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4C85B" w14:textId="4DB624EC" w:rsidR="00A9204E" w:rsidRDefault="000D62A1">
      <w:pPr>
        <w:rPr>
          <w:color w:val="5B9BD5" w:themeColor="accent1"/>
        </w:rPr>
      </w:pPr>
      <w:r>
        <w:t xml:space="preserve">The Cold War:  A Story Through Maps     </w:t>
      </w:r>
      <w:hyperlink r:id="rId8" w:history="1">
        <w:r w:rsidRPr="00710B8A">
          <w:rPr>
            <w:rStyle w:val="Hyperlink"/>
          </w:rPr>
          <w:t>https://www.arcgis.com/apps/MapSeries/index.html?appid=b7b7cdd3cdf8404b92df935d5ee61599</w:t>
        </w:r>
      </w:hyperlink>
    </w:p>
    <w:p w14:paraId="4980ACD0" w14:textId="5FB361C0" w:rsidR="000D62A1" w:rsidRDefault="000D62A1">
      <w:pPr>
        <w:rPr>
          <w:color w:val="5B9BD5" w:themeColor="accent1"/>
        </w:rPr>
      </w:pPr>
    </w:p>
    <w:p w14:paraId="7FB9F1CA" w14:textId="22227EDF" w:rsidR="000D62A1" w:rsidRDefault="000D62A1">
      <w:r>
        <w:t>Directions:  The link to this Story Map is on AmericansRus.weebly.com (TP 8</w:t>
      </w:r>
      <w:proofErr w:type="gramStart"/>
      <w:r>
        <w:t>)  “</w:t>
      </w:r>
      <w:proofErr w:type="gramEnd"/>
      <w:r>
        <w:t xml:space="preserve">Cold War Story Map”.  Please complete this graphic organizer of an overview of the Cold War.  Notice vocabulary that you did with the Connect Chapter.  </w:t>
      </w:r>
      <w:bookmarkStart w:id="0" w:name="_GoBack"/>
      <w:bookmarkEnd w:id="0"/>
    </w:p>
    <w:p w14:paraId="2069F0B4" w14:textId="1B43EC01" w:rsidR="000D62A1" w:rsidRDefault="000D62A1"/>
    <w:p w14:paraId="17C1A833" w14:textId="25B07D9D" w:rsidR="000D62A1" w:rsidRPr="000B6A82" w:rsidRDefault="000D62A1" w:rsidP="000D62A1">
      <w:pPr>
        <w:jc w:val="center"/>
        <w:rPr>
          <w:b/>
          <w:sz w:val="40"/>
          <w:szCs w:val="40"/>
          <w:u w:val="single"/>
        </w:rPr>
      </w:pPr>
      <w:r w:rsidRPr="000B6A82">
        <w:rPr>
          <w:b/>
          <w:sz w:val="40"/>
          <w:szCs w:val="40"/>
          <w:u w:val="single"/>
        </w:rPr>
        <w:t>OVER-VIEW OF THE COLD WAR</w:t>
      </w:r>
    </w:p>
    <w:p w14:paraId="7ECFB6B0" w14:textId="77777777" w:rsidR="000B6A82" w:rsidRDefault="000B6A82" w:rsidP="000D62A1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250"/>
        <w:gridCol w:w="9445"/>
      </w:tblGrid>
      <w:tr w:rsidR="000D62A1" w14:paraId="3FD873EE" w14:textId="77777777" w:rsidTr="000D62A1">
        <w:tc>
          <w:tcPr>
            <w:tcW w:w="2695" w:type="dxa"/>
          </w:tcPr>
          <w:p w14:paraId="1A43E3D2" w14:textId="77777777" w:rsidR="000B6A82" w:rsidRPr="000B6A82" w:rsidRDefault="000D62A1" w:rsidP="000D62A1">
            <w:pPr>
              <w:jc w:val="center"/>
              <w:rPr>
                <w:b/>
                <w:sz w:val="32"/>
                <w:szCs w:val="32"/>
              </w:rPr>
            </w:pPr>
            <w:r w:rsidRPr="000B6A82">
              <w:rPr>
                <w:b/>
                <w:sz w:val="32"/>
                <w:szCs w:val="32"/>
              </w:rPr>
              <w:t xml:space="preserve">Event/Policy </w:t>
            </w:r>
          </w:p>
          <w:p w14:paraId="43E11EA2" w14:textId="61C33E8F" w:rsidR="000D62A1" w:rsidRPr="000D62A1" w:rsidRDefault="000D62A1" w:rsidP="000D62A1">
            <w:pPr>
              <w:jc w:val="center"/>
              <w:rPr>
                <w:sz w:val="32"/>
                <w:szCs w:val="32"/>
              </w:rPr>
            </w:pPr>
            <w:r w:rsidRPr="000D62A1">
              <w:rPr>
                <w:sz w:val="32"/>
                <w:szCs w:val="32"/>
              </w:rPr>
              <w:t>(tabs at top)</w:t>
            </w:r>
          </w:p>
        </w:tc>
        <w:tc>
          <w:tcPr>
            <w:tcW w:w="2250" w:type="dxa"/>
          </w:tcPr>
          <w:p w14:paraId="2E60F2C3" w14:textId="76F12B33" w:rsidR="000D62A1" w:rsidRPr="000D62A1" w:rsidRDefault="000D62A1" w:rsidP="000D62A1">
            <w:pPr>
              <w:jc w:val="center"/>
              <w:rPr>
                <w:sz w:val="32"/>
                <w:szCs w:val="32"/>
              </w:rPr>
            </w:pPr>
            <w:r w:rsidRPr="000B6A82">
              <w:rPr>
                <w:b/>
                <w:sz w:val="32"/>
                <w:szCs w:val="32"/>
              </w:rPr>
              <w:t>Time Period</w:t>
            </w:r>
            <w:r w:rsidRPr="000D62A1">
              <w:rPr>
                <w:sz w:val="32"/>
                <w:szCs w:val="32"/>
              </w:rPr>
              <w:t xml:space="preserve"> (Year/s)</w:t>
            </w:r>
          </w:p>
        </w:tc>
        <w:tc>
          <w:tcPr>
            <w:tcW w:w="9445" w:type="dxa"/>
          </w:tcPr>
          <w:p w14:paraId="2DF6F177" w14:textId="5E020DF4" w:rsidR="000D62A1" w:rsidRPr="000B6A82" w:rsidRDefault="000D62A1" w:rsidP="000D62A1">
            <w:pPr>
              <w:rPr>
                <w:b/>
                <w:sz w:val="32"/>
                <w:szCs w:val="32"/>
              </w:rPr>
            </w:pPr>
            <w:r w:rsidRPr="000D62A1">
              <w:rPr>
                <w:sz w:val="32"/>
                <w:szCs w:val="32"/>
              </w:rPr>
              <w:t xml:space="preserve">       </w:t>
            </w:r>
            <w:r w:rsidRPr="000B6A82">
              <w:rPr>
                <w:b/>
                <w:sz w:val="32"/>
                <w:szCs w:val="32"/>
              </w:rPr>
              <w:t>For Each BULLET:</w:t>
            </w:r>
          </w:p>
          <w:p w14:paraId="018D19A6" w14:textId="2204D1F2" w:rsidR="000D62A1" w:rsidRPr="000B6A82" w:rsidRDefault="000D62A1" w:rsidP="000D62A1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B6A82">
              <w:rPr>
                <w:sz w:val="24"/>
                <w:szCs w:val="24"/>
              </w:rPr>
              <w:t>Description/Identification of term and Importance in the Cold War</w:t>
            </w:r>
          </w:p>
          <w:p w14:paraId="7307BF3C" w14:textId="0BB9409B" w:rsidR="000D62A1" w:rsidRDefault="000D62A1" w:rsidP="000D62A1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B6A82">
              <w:rPr>
                <w:sz w:val="24"/>
                <w:szCs w:val="24"/>
              </w:rPr>
              <w:t xml:space="preserve"> Important people/vocabulary</w:t>
            </w:r>
          </w:p>
          <w:p w14:paraId="584DE85F" w14:textId="2A3F844D" w:rsidR="000D62A1" w:rsidRPr="000B6A82" w:rsidRDefault="000B6A82" w:rsidP="000B6A82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idea of the map shown on the tab</w:t>
            </w:r>
          </w:p>
        </w:tc>
      </w:tr>
      <w:tr w:rsidR="000D62A1" w14:paraId="2B24B651" w14:textId="77777777" w:rsidTr="000D62A1">
        <w:tc>
          <w:tcPr>
            <w:tcW w:w="2695" w:type="dxa"/>
          </w:tcPr>
          <w:p w14:paraId="09AFD10E" w14:textId="77777777" w:rsidR="000B6A82" w:rsidRPr="000B6A82" w:rsidRDefault="000B6A82" w:rsidP="000D62A1">
            <w:pPr>
              <w:jc w:val="center"/>
              <w:rPr>
                <w:b/>
                <w:sz w:val="28"/>
                <w:szCs w:val="28"/>
              </w:rPr>
            </w:pPr>
            <w:r w:rsidRPr="000B6A82">
              <w:rPr>
                <w:b/>
                <w:sz w:val="28"/>
                <w:szCs w:val="28"/>
              </w:rPr>
              <w:t xml:space="preserve">Cold War </w:t>
            </w:r>
          </w:p>
          <w:p w14:paraId="5E093098" w14:textId="4FB5BA10" w:rsidR="000D62A1" w:rsidRDefault="000B6A82" w:rsidP="000D6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(Introduction)</w:t>
            </w:r>
          </w:p>
          <w:p w14:paraId="2F2E36E1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5791D43F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5B1566A7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00C50856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685C980C" w14:textId="77777777" w:rsidR="000B6A82" w:rsidRDefault="000B6A82" w:rsidP="000B6A82">
            <w:pPr>
              <w:rPr>
                <w:sz w:val="24"/>
                <w:szCs w:val="24"/>
              </w:rPr>
            </w:pPr>
          </w:p>
          <w:p w14:paraId="6DE44F1E" w14:textId="7CD73D6E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ABC340C" w14:textId="77777777" w:rsidR="000D62A1" w:rsidRDefault="000D62A1" w:rsidP="000D6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5" w:type="dxa"/>
          </w:tcPr>
          <w:p w14:paraId="51259DD4" w14:textId="77777777" w:rsidR="000D62A1" w:rsidRDefault="000D62A1" w:rsidP="000D62A1">
            <w:pPr>
              <w:jc w:val="center"/>
              <w:rPr>
                <w:sz w:val="24"/>
                <w:szCs w:val="24"/>
              </w:rPr>
            </w:pPr>
          </w:p>
        </w:tc>
      </w:tr>
      <w:tr w:rsidR="000D62A1" w14:paraId="08ECD3C9" w14:textId="77777777" w:rsidTr="000D62A1">
        <w:tc>
          <w:tcPr>
            <w:tcW w:w="2695" w:type="dxa"/>
          </w:tcPr>
          <w:p w14:paraId="4FB1FDAC" w14:textId="77777777" w:rsidR="000D62A1" w:rsidRPr="000B6A82" w:rsidRDefault="000B6A82" w:rsidP="000D62A1">
            <w:pPr>
              <w:jc w:val="center"/>
              <w:rPr>
                <w:b/>
                <w:sz w:val="28"/>
                <w:szCs w:val="28"/>
              </w:rPr>
            </w:pPr>
            <w:r w:rsidRPr="000B6A82">
              <w:rPr>
                <w:b/>
                <w:sz w:val="28"/>
                <w:szCs w:val="28"/>
              </w:rPr>
              <w:t>Marshall Plan</w:t>
            </w:r>
          </w:p>
          <w:p w14:paraId="7344517C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00E553A1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5BB2E480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675C28C1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4A03058A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0E736ADC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3A731545" w14:textId="1AC83A5B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C03DBB8" w14:textId="77777777" w:rsidR="000D62A1" w:rsidRDefault="000D62A1" w:rsidP="000D6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5" w:type="dxa"/>
          </w:tcPr>
          <w:p w14:paraId="6B111202" w14:textId="77777777" w:rsidR="000D62A1" w:rsidRDefault="000D62A1" w:rsidP="000D62A1">
            <w:pPr>
              <w:jc w:val="center"/>
              <w:rPr>
                <w:sz w:val="24"/>
                <w:szCs w:val="24"/>
              </w:rPr>
            </w:pPr>
          </w:p>
        </w:tc>
      </w:tr>
      <w:tr w:rsidR="000D62A1" w14:paraId="45D28F35" w14:textId="77777777" w:rsidTr="000D62A1">
        <w:tc>
          <w:tcPr>
            <w:tcW w:w="2695" w:type="dxa"/>
          </w:tcPr>
          <w:p w14:paraId="0C48410F" w14:textId="77777777" w:rsidR="000D62A1" w:rsidRPr="000B6A82" w:rsidRDefault="000B6A82" w:rsidP="000D62A1">
            <w:pPr>
              <w:jc w:val="center"/>
              <w:rPr>
                <w:b/>
                <w:sz w:val="28"/>
                <w:szCs w:val="28"/>
              </w:rPr>
            </w:pPr>
            <w:r w:rsidRPr="000B6A82">
              <w:rPr>
                <w:b/>
                <w:sz w:val="28"/>
                <w:szCs w:val="28"/>
              </w:rPr>
              <w:t>Berlin Airlift</w:t>
            </w:r>
          </w:p>
          <w:p w14:paraId="2250D3A3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04B1E233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19FF4B47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049F216E" w14:textId="77777777" w:rsidR="000B6A82" w:rsidRDefault="000B6A82" w:rsidP="000B6A82">
            <w:pPr>
              <w:rPr>
                <w:sz w:val="24"/>
                <w:szCs w:val="24"/>
              </w:rPr>
            </w:pPr>
          </w:p>
          <w:p w14:paraId="07B73711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00857FA5" w14:textId="67D23E91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C7E8435" w14:textId="77777777" w:rsidR="000D62A1" w:rsidRDefault="000D62A1" w:rsidP="000D6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5" w:type="dxa"/>
          </w:tcPr>
          <w:p w14:paraId="3CA29FA0" w14:textId="77777777" w:rsidR="000D62A1" w:rsidRDefault="000D62A1" w:rsidP="000D62A1">
            <w:pPr>
              <w:jc w:val="center"/>
              <w:rPr>
                <w:sz w:val="24"/>
                <w:szCs w:val="24"/>
              </w:rPr>
            </w:pPr>
          </w:p>
        </w:tc>
      </w:tr>
      <w:tr w:rsidR="000D62A1" w14:paraId="6EB1B48E" w14:textId="77777777" w:rsidTr="000D62A1">
        <w:tc>
          <w:tcPr>
            <w:tcW w:w="2695" w:type="dxa"/>
          </w:tcPr>
          <w:p w14:paraId="7A9FA544" w14:textId="77777777" w:rsidR="000D62A1" w:rsidRPr="000B6A82" w:rsidRDefault="000B6A82" w:rsidP="000D62A1">
            <w:pPr>
              <w:jc w:val="center"/>
              <w:rPr>
                <w:b/>
                <w:sz w:val="28"/>
                <w:szCs w:val="28"/>
              </w:rPr>
            </w:pPr>
            <w:r w:rsidRPr="000B6A82">
              <w:rPr>
                <w:b/>
                <w:sz w:val="28"/>
                <w:szCs w:val="28"/>
              </w:rPr>
              <w:lastRenderedPageBreak/>
              <w:t>Korean War</w:t>
            </w:r>
          </w:p>
          <w:p w14:paraId="20BDABDC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17D16818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4204621E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34E09C5B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56B5D9FC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3CB7D26A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39CCD0C0" w14:textId="197871F0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1713031" w14:textId="77777777" w:rsidR="000D62A1" w:rsidRDefault="000D62A1" w:rsidP="000D6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5" w:type="dxa"/>
          </w:tcPr>
          <w:p w14:paraId="6E52847D" w14:textId="77777777" w:rsidR="000D62A1" w:rsidRDefault="000D62A1" w:rsidP="000D62A1">
            <w:pPr>
              <w:jc w:val="center"/>
              <w:rPr>
                <w:sz w:val="24"/>
                <w:szCs w:val="24"/>
              </w:rPr>
            </w:pPr>
          </w:p>
        </w:tc>
      </w:tr>
      <w:tr w:rsidR="000D62A1" w14:paraId="1A1F58B3" w14:textId="77777777" w:rsidTr="000D62A1">
        <w:tc>
          <w:tcPr>
            <w:tcW w:w="2695" w:type="dxa"/>
          </w:tcPr>
          <w:p w14:paraId="152282A5" w14:textId="77777777" w:rsidR="000D62A1" w:rsidRPr="000B6A82" w:rsidRDefault="000B6A82" w:rsidP="000D62A1">
            <w:pPr>
              <w:jc w:val="center"/>
              <w:rPr>
                <w:b/>
                <w:sz w:val="28"/>
                <w:szCs w:val="28"/>
              </w:rPr>
            </w:pPr>
            <w:r w:rsidRPr="000B6A82">
              <w:rPr>
                <w:b/>
                <w:sz w:val="28"/>
                <w:szCs w:val="28"/>
              </w:rPr>
              <w:t>Cuban Missile Crisis</w:t>
            </w:r>
          </w:p>
          <w:p w14:paraId="1893476A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328417F0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0E286C44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64EE5144" w14:textId="730FF842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46B3EE51" w14:textId="7FCA7A74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15C8BCF6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3268AEC9" w14:textId="3FCE35AF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50630F4" w14:textId="77777777" w:rsidR="000D62A1" w:rsidRDefault="000D62A1" w:rsidP="000D6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5" w:type="dxa"/>
          </w:tcPr>
          <w:p w14:paraId="0990FBFA" w14:textId="77777777" w:rsidR="000D62A1" w:rsidRDefault="000D62A1" w:rsidP="000D62A1">
            <w:pPr>
              <w:jc w:val="center"/>
              <w:rPr>
                <w:sz w:val="24"/>
                <w:szCs w:val="24"/>
              </w:rPr>
            </w:pPr>
          </w:p>
        </w:tc>
      </w:tr>
      <w:tr w:rsidR="000D62A1" w14:paraId="4B530ECB" w14:textId="77777777" w:rsidTr="000D62A1">
        <w:tc>
          <w:tcPr>
            <w:tcW w:w="2695" w:type="dxa"/>
          </w:tcPr>
          <w:p w14:paraId="69CBA677" w14:textId="77777777" w:rsidR="000D62A1" w:rsidRPr="000B6A82" w:rsidRDefault="000B6A82" w:rsidP="000D62A1">
            <w:pPr>
              <w:jc w:val="center"/>
              <w:rPr>
                <w:b/>
                <w:sz w:val="28"/>
                <w:szCs w:val="28"/>
              </w:rPr>
            </w:pPr>
            <w:r w:rsidRPr="000B6A82">
              <w:rPr>
                <w:b/>
                <w:sz w:val="28"/>
                <w:szCs w:val="28"/>
              </w:rPr>
              <w:t>Vietnam War</w:t>
            </w:r>
          </w:p>
          <w:p w14:paraId="4906DD2D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22661619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2CDCDF12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65364058" w14:textId="5105F6EB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6CDE6F22" w14:textId="2C5A5C6B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21985275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3F9A8B51" w14:textId="30667228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6DF766C" w14:textId="77777777" w:rsidR="000D62A1" w:rsidRDefault="000D62A1" w:rsidP="000D6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5" w:type="dxa"/>
          </w:tcPr>
          <w:p w14:paraId="65CED876" w14:textId="77777777" w:rsidR="000D62A1" w:rsidRDefault="000D62A1" w:rsidP="000D62A1">
            <w:pPr>
              <w:jc w:val="center"/>
              <w:rPr>
                <w:sz w:val="24"/>
                <w:szCs w:val="24"/>
              </w:rPr>
            </w:pPr>
          </w:p>
        </w:tc>
      </w:tr>
      <w:tr w:rsidR="000D62A1" w14:paraId="4B9EDED7" w14:textId="77777777" w:rsidTr="000D62A1">
        <w:tc>
          <w:tcPr>
            <w:tcW w:w="2695" w:type="dxa"/>
          </w:tcPr>
          <w:p w14:paraId="1DD14645" w14:textId="77777777" w:rsidR="000B6A82" w:rsidRDefault="000B6A82" w:rsidP="000D62A1">
            <w:pPr>
              <w:jc w:val="center"/>
              <w:rPr>
                <w:b/>
                <w:sz w:val="28"/>
                <w:szCs w:val="28"/>
              </w:rPr>
            </w:pPr>
            <w:r w:rsidRPr="000B6A82">
              <w:rPr>
                <w:b/>
                <w:sz w:val="28"/>
                <w:szCs w:val="28"/>
              </w:rPr>
              <w:t xml:space="preserve">Fall of the </w:t>
            </w:r>
          </w:p>
          <w:p w14:paraId="03C1C05A" w14:textId="0B60DB7F" w:rsidR="000D62A1" w:rsidRPr="000B6A82" w:rsidRDefault="000B6A82" w:rsidP="000D62A1">
            <w:pPr>
              <w:jc w:val="center"/>
              <w:rPr>
                <w:b/>
                <w:sz w:val="28"/>
                <w:szCs w:val="28"/>
              </w:rPr>
            </w:pPr>
            <w:r w:rsidRPr="000B6A82">
              <w:rPr>
                <w:b/>
                <w:sz w:val="28"/>
                <w:szCs w:val="28"/>
              </w:rPr>
              <w:t>Soviet Union</w:t>
            </w:r>
          </w:p>
          <w:p w14:paraId="12E48D30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2B00FDD8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6F7D26DD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1A8E75C7" w14:textId="6BA02752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7A11664D" w14:textId="088E9F5F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6284BBAD" w14:textId="1920D695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1BD4D9D6" w14:textId="77777777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  <w:p w14:paraId="4C6B591D" w14:textId="2F48E539" w:rsidR="000B6A82" w:rsidRDefault="000B6A82" w:rsidP="000D6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D467F6E" w14:textId="77777777" w:rsidR="000D62A1" w:rsidRDefault="000D62A1" w:rsidP="000D6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5" w:type="dxa"/>
          </w:tcPr>
          <w:p w14:paraId="24938D42" w14:textId="77777777" w:rsidR="000D62A1" w:rsidRDefault="000D62A1" w:rsidP="000D62A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2C6BB7" w14:textId="77777777" w:rsidR="000D62A1" w:rsidRPr="000D62A1" w:rsidRDefault="000D62A1" w:rsidP="000D62A1">
      <w:pPr>
        <w:jc w:val="center"/>
        <w:rPr>
          <w:sz w:val="24"/>
          <w:szCs w:val="24"/>
        </w:rPr>
      </w:pPr>
    </w:p>
    <w:sectPr w:rsidR="000D62A1" w:rsidRPr="000D62A1" w:rsidSect="000D62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52752B"/>
    <w:multiLevelType w:val="hybridMultilevel"/>
    <w:tmpl w:val="76784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A1"/>
    <w:rsid w:val="000B6A82"/>
    <w:rsid w:val="000D62A1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6BAC"/>
  <w15:chartTrackingRefBased/>
  <w15:docId w15:val="{1D7F680E-479F-4995-800D-12C41B54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0D62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6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D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gis.com/apps/MapSeries/index.html?appid=b7b7cdd3cdf8404b92df935d5ee6159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33558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17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J. Williams</dc:creator>
  <cp:keywords/>
  <dc:description/>
  <cp:lastModifiedBy>Cathy J. Williams</cp:lastModifiedBy>
  <cp:revision>1</cp:revision>
  <dcterms:created xsi:type="dcterms:W3CDTF">2020-02-12T16:54:00Z</dcterms:created>
  <dcterms:modified xsi:type="dcterms:W3CDTF">2020-02-12T17:11:00Z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